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E376124" wp14:paraId="273B1BE0" wp14:textId="70C7972D">
      <w:pPr>
        <w:pStyle w:val="Heading1"/>
        <w:spacing w:before="322" w:beforeAutospacing="off" w:after="322" w:afterAutospacing="off"/>
      </w:pPr>
      <w:r w:rsidRPr="7E376124" w:rsidR="34564C27">
        <w:rPr>
          <w:rFonts w:ascii="Aptos" w:hAnsi="Aptos" w:eastAsia="Aptos" w:cs="Aptos"/>
          <w:b w:val="1"/>
          <w:bCs w:val="1"/>
          <w:sz w:val="48"/>
          <w:szCs w:val="48"/>
        </w:rPr>
        <w:t>[ CLAMGAME JUNIOR CUP ]</w:t>
      </w:r>
    </w:p>
    <w:p xmlns:wp14="http://schemas.microsoft.com/office/word/2010/wordml" w:rsidP="7E376124" wp14:paraId="53CFFB72" wp14:textId="0963FB9E">
      <w:pPr>
        <w:pStyle w:val="Heading3"/>
        <w:spacing w:before="281" w:beforeAutospacing="off" w:after="281" w:afterAutospacing="off"/>
      </w:pPr>
      <w:r w:rsidRPr="7E376124" w:rsidR="34564C27">
        <w:rPr>
          <w:rFonts w:ascii="Aptos" w:hAnsi="Aptos" w:eastAsia="Aptos" w:cs="Aptos"/>
          <w:b w:val="1"/>
          <w:bCs w:val="1"/>
          <w:sz w:val="28"/>
          <w:szCs w:val="28"/>
        </w:rPr>
        <w:t>Офіційний чемпіонат спільноти | Gran Turismo 7</w:t>
      </w:r>
    </w:p>
    <w:p xmlns:wp14="http://schemas.microsoft.com/office/word/2010/wordml" w:rsidP="7E376124" wp14:paraId="7E2D8203" wp14:textId="425D48DF">
      <w:pPr>
        <w:spacing w:before="240" w:beforeAutospacing="off" w:after="240" w:afterAutospacing="off"/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Безкомпромісна боротьба. Чистий темп. Найвищий рівень поваги.</w:t>
      </w:r>
    </w:p>
    <w:p xmlns:wp14="http://schemas.microsoft.com/office/word/2010/wordml" w:rsidP="7E376124" wp14:paraId="3F826FFB" wp14:textId="79B9C430">
      <w:pPr>
        <w:spacing w:before="240" w:beforeAutospacing="off" w:after="240" w:afterAutospacing="off"/>
      </w:pPr>
      <w:r w:rsidRPr="7E376124" w:rsidR="34564C27">
        <w:rPr>
          <w:rFonts w:ascii="Aptos" w:hAnsi="Aptos" w:eastAsia="Aptos" w:cs="Aptos"/>
          <w:sz w:val="24"/>
          <w:szCs w:val="24"/>
        </w:rPr>
        <w:t>Ласкаво просимо на новий етап автоспортивних змагань від ClamGame. Це не просто серія заїздів — це ретельно продумана платформа для тих, хто шукає справжнього суперництва, прагне загартувати свій гоночний характер та підняти особисту майстерність на новий рівень.</w:t>
      </w:r>
    </w:p>
    <w:p xmlns:wp14="http://schemas.microsoft.com/office/word/2010/wordml" w:rsidP="7E376124" wp14:paraId="3BD30D29" wp14:textId="7E69FD20">
      <w:pPr>
        <w:spacing w:before="240" w:beforeAutospacing="off" w:after="240" w:afterAutospacing="off"/>
      </w:pPr>
      <w:r w:rsidRPr="7E376124" w:rsidR="34564C27">
        <w:rPr>
          <w:rFonts w:ascii="Aptos" w:hAnsi="Aptos" w:eastAsia="Aptos" w:cs="Aptos"/>
          <w:sz w:val="24"/>
          <w:szCs w:val="24"/>
        </w:rPr>
        <w:t xml:space="preserve">Ми створили умови, де перемога виборюється виключно талантом, стратегією та дисципліною. Двері відкриті як для досвідчених симрейсерів, так і для амбітних новачків. Головна умова — повага до суперника та регламенту. Крім того, </w:t>
      </w: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ClamGame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виходить на стартову сітку разом із вами, щоб розділити кожен момент боротьби безпосередньо на трасі.</w:t>
      </w:r>
    </w:p>
    <w:p xmlns:wp14="http://schemas.microsoft.com/office/word/2010/wordml" w:rsidP="7E376124" wp14:paraId="6C894687" wp14:textId="1AB60F8B">
      <w:pPr>
        <w:pStyle w:val="Heading3"/>
        <w:spacing w:before="281" w:beforeAutospacing="off" w:after="281" w:afterAutospacing="off"/>
      </w:pPr>
      <w:r w:rsidRPr="7E376124" w:rsidR="34564C27">
        <w:rPr>
          <w:rFonts w:ascii="Aptos" w:hAnsi="Aptos" w:eastAsia="Aptos" w:cs="Aptos"/>
          <w:b w:val="1"/>
          <w:bCs w:val="1"/>
          <w:sz w:val="28"/>
          <w:szCs w:val="28"/>
        </w:rPr>
        <w:t>І. ФІЛОСОФІЯ ТА ФОРМАТ</w:t>
      </w:r>
    </w:p>
    <w:p xmlns:wp14="http://schemas.microsoft.com/office/word/2010/wordml" w:rsidP="7E376124" wp14:paraId="413F96CA" wp14:textId="324B9A13">
      <w:pPr>
        <w:spacing w:before="240" w:beforeAutospacing="off" w:after="240" w:afterAutospacing="off"/>
      </w:pPr>
      <w:r w:rsidRPr="7E376124" w:rsidR="34564C27">
        <w:rPr>
          <w:rFonts w:ascii="Aptos" w:hAnsi="Aptos" w:eastAsia="Aptos" w:cs="Aptos"/>
          <w:sz w:val="24"/>
          <w:szCs w:val="24"/>
        </w:rPr>
        <w:t>Кожен етап чемпіонату вимагатиме від пілотів максимальної концентрації та складається з трьох ключових сесій:</w:t>
      </w:r>
    </w:p>
    <w:p xmlns:wp14="http://schemas.microsoft.com/office/word/2010/wordml" w:rsidP="7E376124" wp14:paraId="3311B4A4" wp14:textId="35740BA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Вільні заїзди (15 хвилин):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Адаптація до траси, перевірка зв'язку та фінальне налаштування.</w:t>
      </w:r>
    </w:p>
    <w:p xmlns:wp14="http://schemas.microsoft.com/office/word/2010/wordml" w:rsidP="7E376124" wp14:paraId="6A9F564E" wp14:textId="1A3C028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Кваліфікація (5-10 хвилин):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Пошук ідеального кола та боротьба за стартову позицію.</w:t>
      </w:r>
    </w:p>
    <w:p xmlns:wp14="http://schemas.microsoft.com/office/word/2010/wordml" w:rsidP="7E376124" wp14:paraId="1002C3B6" wp14:textId="5BA943D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Головна гонка: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Заїзд на визначену дистанцію з урахуванням зносу шин, витрати пального та можливих змін погоди.</w:t>
      </w:r>
    </w:p>
    <w:p xmlns:wp14="http://schemas.microsoft.com/office/word/2010/wordml" w:rsidP="7E376124" wp14:paraId="666A2B67" wp14:textId="093894BB">
      <w:pPr>
        <w:pStyle w:val="Normal"/>
        <w:spacing w:before="240" w:beforeAutospacing="off" w:after="240" w:afterAutospacing="off"/>
        <w:rPr>
          <w:rFonts w:ascii="Aptos" w:hAnsi="Aptos" w:eastAsia="Aptos" w:cs="Aptos"/>
          <w:sz w:val="24"/>
          <w:szCs w:val="24"/>
          <w:u w:val="single"/>
        </w:rPr>
      </w:pPr>
      <w:r w:rsidRPr="7E376124" w:rsidR="57431F2E">
        <w:rPr>
          <w:rFonts w:ascii="Aptos" w:hAnsi="Aptos" w:eastAsia="Aptos" w:cs="Aptos"/>
          <w:sz w:val="24"/>
          <w:szCs w:val="24"/>
          <w:u w:val="single"/>
        </w:rPr>
        <w:t>Відкриття кімнати о 19:30. Початок кваліфікації о 20:00. Початок гонки орієнтовно о 20:15 (можуть бути затримки у разі попередження гравців)</w:t>
      </w:r>
    </w:p>
    <w:p xmlns:wp14="http://schemas.microsoft.com/office/word/2010/wordml" w:rsidP="7E376124" wp14:paraId="48E84A20" wp14:textId="779AAEEC">
      <w:pPr>
        <w:spacing w:before="240" w:beforeAutospacing="off" w:after="240" w:afterAutospacing="off"/>
      </w:pPr>
      <w:r w:rsidRPr="7E376124" w:rsidR="34564C27">
        <w:rPr>
          <w:rFonts w:ascii="Aptos" w:hAnsi="Aptos" w:eastAsia="Aptos" w:cs="Aptos"/>
          <w:sz w:val="24"/>
          <w:szCs w:val="24"/>
        </w:rPr>
        <w:t>Баланс продуктивності (</w:t>
      </w:r>
      <w:r w:rsidRPr="7E376124" w:rsidR="34564C27">
        <w:rPr>
          <w:rFonts w:ascii="Aptos" w:hAnsi="Aptos" w:eastAsia="Aptos" w:cs="Aptos"/>
          <w:sz w:val="24"/>
          <w:szCs w:val="24"/>
        </w:rPr>
        <w:t>BoP</w:t>
      </w:r>
      <w:r w:rsidRPr="7E376124" w:rsidR="34564C27">
        <w:rPr>
          <w:rFonts w:ascii="Aptos" w:hAnsi="Aptos" w:eastAsia="Aptos" w:cs="Aptos"/>
          <w:sz w:val="24"/>
          <w:szCs w:val="24"/>
        </w:rPr>
        <w:t>) активний на всіх етапах, де це передбачено класом автомобілів, для забезпечення абсолютно рівних умов.</w:t>
      </w:r>
    </w:p>
    <w:p xmlns:wp14="http://schemas.microsoft.com/office/word/2010/wordml" w:rsidP="7E376124" wp14:paraId="6ADC82BF" wp14:textId="293811B1">
      <w:pPr>
        <w:pStyle w:val="Heading3"/>
        <w:spacing w:before="281" w:beforeAutospacing="off" w:after="281" w:afterAutospacing="off"/>
      </w:pPr>
      <w:r w:rsidRPr="7E376124" w:rsidR="34564C27">
        <w:rPr>
          <w:rFonts w:ascii="Aptos" w:hAnsi="Aptos" w:eastAsia="Aptos" w:cs="Aptos"/>
          <w:b w:val="1"/>
          <w:bCs w:val="1"/>
          <w:sz w:val="28"/>
          <w:szCs w:val="28"/>
        </w:rPr>
        <w:t>ІІ. КАЛЕНДАР ТА АВТОПАРК</w:t>
      </w:r>
    </w:p>
    <w:p xmlns:wp14="http://schemas.microsoft.com/office/word/2010/wordml" w:rsidP="7E376124" wp14:paraId="2124EADF" wp14:textId="19235085">
      <w:pPr>
        <w:spacing w:before="240" w:beforeAutospacing="off" w:after="240" w:afterAutospacing="off"/>
      </w:pPr>
      <w:r w:rsidRPr="7E376124" w:rsidR="34564C27">
        <w:rPr>
          <w:rFonts w:ascii="Aptos" w:hAnsi="Aptos" w:eastAsia="Aptos" w:cs="Aptos"/>
          <w:sz w:val="24"/>
          <w:szCs w:val="24"/>
        </w:rPr>
        <w:t>Сезон складається з 7 етапів. Ми відмовилися від формату монокласу: щоб стати чемпіоном, вам доведеться довести свою універсальність за кермом кардинально різної техніки.</w:t>
      </w:r>
    </w:p>
    <w:p xmlns:wp14="http://schemas.microsoft.com/office/word/2010/wordml" w:rsidP="7E376124" wp14:paraId="0A9EDF11" wp14:textId="323ACC31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Етап 1 | Group 4 (Gr.4):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Бойове хрещення. Класичний кузовний автоспорт, де баланс та стабільність є ключем до успіху.</w:t>
      </w:r>
      <w:r w:rsidRPr="7E376124" w:rsidR="7ABB0B35">
        <w:rPr>
          <w:rFonts w:ascii="Aptos" w:hAnsi="Aptos" w:eastAsia="Aptos" w:cs="Aptos"/>
          <w:sz w:val="24"/>
          <w:szCs w:val="24"/>
        </w:rPr>
        <w:t xml:space="preserve"> На вибір доступно: Nissan Silvia GT4, Ford Mustang GT4, Astor Martin GT4.</w:t>
      </w:r>
      <w:r w:rsidRPr="7E376124" w:rsidR="3384AB00">
        <w:rPr>
          <w:rFonts w:ascii="Aptos" w:hAnsi="Aptos" w:eastAsia="Aptos" w:cs="Aptos"/>
          <w:sz w:val="24"/>
          <w:szCs w:val="24"/>
        </w:rPr>
        <w:t xml:space="preserve"> Доступні в Brand Central.</w:t>
      </w:r>
    </w:p>
    <w:p xmlns:wp14="http://schemas.microsoft.com/office/word/2010/wordml" w:rsidP="7E376124" wp14:paraId="323CBF91" wp14:textId="04455D98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Етап 2 | Дорожн</w:t>
      </w:r>
      <w:r w:rsidRPr="7E376124" w:rsidR="47F124C5">
        <w:rPr>
          <w:rFonts w:ascii="Aptos" w:hAnsi="Aptos" w:eastAsia="Aptos" w:cs="Aptos"/>
          <w:b w:val="1"/>
          <w:bCs w:val="1"/>
          <w:sz w:val="24"/>
          <w:szCs w:val="24"/>
        </w:rPr>
        <w:t>ій</w:t>
      </w: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 xml:space="preserve"> автомобіл</w:t>
      </w:r>
      <w:r w:rsidRPr="7E376124" w:rsidR="74026AC6">
        <w:rPr>
          <w:rFonts w:ascii="Aptos" w:hAnsi="Aptos" w:eastAsia="Aptos" w:cs="Aptos"/>
          <w:b w:val="1"/>
          <w:bCs w:val="1"/>
          <w:sz w:val="24"/>
          <w:szCs w:val="24"/>
        </w:rPr>
        <w:t>і</w:t>
      </w: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 xml:space="preserve"> (Road Cars):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Мистецтво контролю. Робота з перенесенням ваги та адаптація до серійної підвіски.</w:t>
      </w:r>
      <w:r w:rsidRPr="7E376124" w:rsidR="2460EA4B">
        <w:rPr>
          <w:rFonts w:ascii="Aptos" w:hAnsi="Aptos" w:eastAsia="Aptos" w:cs="Aptos"/>
          <w:sz w:val="24"/>
          <w:szCs w:val="24"/>
        </w:rPr>
        <w:t xml:space="preserve"> Авто: Chevrolet Corvette Z06 (C5) ‘01. Доступна в Brand Central.</w:t>
      </w:r>
    </w:p>
    <w:p xmlns:wp14="http://schemas.microsoft.com/office/word/2010/wordml" w:rsidP="7E376124" wp14:paraId="2C4A326A" wp14:textId="552F6235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 xml:space="preserve">Етап 3 | </w:t>
      </w:r>
      <w:r w:rsidRPr="7E376124" w:rsidR="4CDC8169">
        <w:rPr>
          <w:rFonts w:ascii="Aptos" w:hAnsi="Aptos" w:eastAsia="Aptos" w:cs="Aptos"/>
          <w:b w:val="1"/>
          <w:bCs w:val="1"/>
          <w:sz w:val="24"/>
          <w:szCs w:val="24"/>
        </w:rPr>
        <w:t>Дорожні автомобілі</w:t>
      </w:r>
      <w:r w:rsidRPr="7E376124" w:rsidR="18C18FA8">
        <w:rPr>
          <w:rFonts w:ascii="Aptos" w:hAnsi="Aptos" w:eastAsia="Aptos" w:cs="Aptos"/>
          <w:b w:val="1"/>
          <w:bCs w:val="1"/>
          <w:sz w:val="24"/>
          <w:szCs w:val="24"/>
        </w:rPr>
        <w:t xml:space="preserve"> (Road Cars)</w:t>
      </w: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Повернення до </w:t>
      </w:r>
      <w:r w:rsidRPr="7E376124" w:rsidR="6C8918D4">
        <w:rPr>
          <w:rFonts w:ascii="Aptos" w:hAnsi="Aptos" w:eastAsia="Aptos" w:cs="Aptos"/>
          <w:sz w:val="24"/>
          <w:szCs w:val="24"/>
        </w:rPr>
        <w:t xml:space="preserve">дорожніх 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специфікацій на новій трасі з </w:t>
      </w:r>
      <w:r w:rsidRPr="7E376124" w:rsidR="21D4B423">
        <w:rPr>
          <w:rFonts w:ascii="Aptos" w:hAnsi="Aptos" w:eastAsia="Aptos" w:cs="Aptos"/>
          <w:sz w:val="24"/>
          <w:szCs w:val="24"/>
        </w:rPr>
        <w:t>іншим</w:t>
      </w:r>
      <w:r w:rsidRPr="7E376124" w:rsidR="34564C27">
        <w:rPr>
          <w:rFonts w:ascii="Aptos" w:hAnsi="Aptos" w:eastAsia="Aptos" w:cs="Aptos"/>
          <w:sz w:val="24"/>
          <w:szCs w:val="24"/>
        </w:rPr>
        <w:t>и</w:t>
      </w:r>
      <w:r w:rsidRPr="7E376124" w:rsidR="21D4B423">
        <w:rPr>
          <w:rFonts w:ascii="Aptos" w:hAnsi="Aptos" w:eastAsia="Aptos" w:cs="Aptos"/>
          <w:sz w:val="24"/>
          <w:szCs w:val="24"/>
        </w:rPr>
        <w:t xml:space="preserve"> умовами</w:t>
      </w:r>
      <w:r w:rsidRPr="7E376124" w:rsidR="34564C27">
        <w:rPr>
          <w:rFonts w:ascii="Aptos" w:hAnsi="Aptos" w:eastAsia="Aptos" w:cs="Aptos"/>
          <w:sz w:val="24"/>
          <w:szCs w:val="24"/>
        </w:rPr>
        <w:t>.</w:t>
      </w:r>
      <w:r w:rsidRPr="7E376124" w:rsidR="7A2B7932">
        <w:rPr>
          <w:rFonts w:ascii="Aptos" w:hAnsi="Aptos" w:eastAsia="Aptos" w:cs="Aptos"/>
          <w:sz w:val="24"/>
          <w:szCs w:val="24"/>
        </w:rPr>
        <w:t xml:space="preserve"> На вибір доступно: Nissan Z Performance ‘23, Maserati GranTurismo S ‘08, Ford Mustang GT ‘15. Доступні в Brand Central.</w:t>
      </w:r>
    </w:p>
    <w:p xmlns:wp14="http://schemas.microsoft.com/office/word/2010/wordml" w:rsidP="7E376124" wp14:paraId="08C8D617" wp14:textId="10E6A72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Етап 4 | Red Bull X2014 Junior: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Відкриті колеса. Ультимативний тест на точність рулювання та роботу з притискною силою.</w:t>
      </w:r>
      <w:r w:rsidRPr="7E376124" w:rsidR="61C87B15">
        <w:rPr>
          <w:rFonts w:ascii="Aptos" w:hAnsi="Aptos" w:eastAsia="Aptos" w:cs="Aptos"/>
          <w:sz w:val="24"/>
          <w:szCs w:val="24"/>
        </w:rPr>
        <w:t xml:space="preserve"> Доступна в Brand Central.</w:t>
      </w:r>
      <w:r w:rsidRPr="7E376124" w:rsidR="77FC3E4C">
        <w:rPr>
          <w:rFonts w:ascii="Aptos" w:hAnsi="Aptos" w:eastAsia="Aptos" w:cs="Aptos"/>
          <w:sz w:val="24"/>
          <w:szCs w:val="24"/>
        </w:rPr>
        <w:t xml:space="preserve"> Множники на гонку та будь-які значення створює ШІ.</w:t>
      </w:r>
    </w:p>
    <w:p xmlns:wp14="http://schemas.microsoft.com/office/word/2010/wordml" w:rsidP="7E376124" wp14:paraId="16CA4F53" wp14:textId="401443A5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Етап 5 | Дорожні автомобілі (Road Cars):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</w:t>
      </w:r>
      <w:r w:rsidRPr="7E376124" w:rsidR="2661741A">
        <w:rPr>
          <w:rFonts w:ascii="Aptos" w:hAnsi="Aptos" w:eastAsia="Aptos" w:cs="Aptos"/>
          <w:sz w:val="24"/>
          <w:szCs w:val="24"/>
        </w:rPr>
        <w:t>Треті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й раунд </w:t>
      </w:r>
      <w:r w:rsidRPr="7E376124" w:rsidR="41812163">
        <w:rPr>
          <w:rFonts w:ascii="Aptos" w:hAnsi="Aptos" w:eastAsia="Aptos" w:cs="Aptos"/>
          <w:sz w:val="24"/>
          <w:szCs w:val="24"/>
        </w:rPr>
        <w:t>дорожніх специфікацій. Авто Південної Кореї</w:t>
      </w:r>
      <w:r w:rsidRPr="7E376124" w:rsidR="34564C27">
        <w:rPr>
          <w:rFonts w:ascii="Aptos" w:hAnsi="Aptos" w:eastAsia="Aptos" w:cs="Aptos"/>
          <w:sz w:val="24"/>
          <w:szCs w:val="24"/>
        </w:rPr>
        <w:t>. Пошук ідеального темпу без гоночних сліків.</w:t>
      </w:r>
      <w:r w:rsidRPr="7E376124" w:rsidR="115B7665">
        <w:rPr>
          <w:rFonts w:ascii="Aptos" w:hAnsi="Aptos" w:eastAsia="Aptos" w:cs="Aptos"/>
          <w:sz w:val="24"/>
          <w:szCs w:val="24"/>
        </w:rPr>
        <w:t xml:space="preserve"> </w:t>
      </w:r>
      <w:r w:rsidRPr="7E376124" w:rsidR="5992536B">
        <w:rPr>
          <w:rFonts w:ascii="Aptos" w:hAnsi="Aptos" w:eastAsia="Aptos" w:cs="Aptos"/>
          <w:sz w:val="24"/>
          <w:szCs w:val="24"/>
        </w:rPr>
        <w:t>На вибір доступно: Hyundai Elantra N ‘23, Genesis G70 AWD ‘22. Доступні в Brand Central.</w:t>
      </w:r>
    </w:p>
    <w:p xmlns:wp14="http://schemas.microsoft.com/office/word/2010/wordml" w:rsidP="7E376124" wp14:paraId="61A12A04" wp14:textId="1809FB8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 xml:space="preserve">Етап 6 | </w:t>
      </w:r>
      <w:r w:rsidRPr="7E376124" w:rsidR="1BCC97D7">
        <w:rPr>
          <w:rFonts w:ascii="Aptos" w:hAnsi="Aptos" w:eastAsia="Aptos" w:cs="Aptos"/>
          <w:b w:val="1"/>
          <w:bCs w:val="1"/>
          <w:sz w:val="24"/>
          <w:szCs w:val="24"/>
        </w:rPr>
        <w:t>Легендарна Honda NSX ‘02</w:t>
      </w: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</w:t>
      </w:r>
      <w:r w:rsidRPr="7E376124" w:rsidR="41FB873B">
        <w:rPr>
          <w:rFonts w:ascii="Aptos" w:hAnsi="Aptos" w:eastAsia="Aptos" w:cs="Aptos"/>
          <w:sz w:val="24"/>
          <w:szCs w:val="24"/>
        </w:rPr>
        <w:t>Монобитва. Жодних компромісів. Honda NSX Type R ‘02. Доступна в Brand Central.</w:t>
      </w:r>
    </w:p>
    <w:p xmlns:wp14="http://schemas.microsoft.com/office/word/2010/wordml" w:rsidP="7E376124" wp14:paraId="2B9C8277" wp14:textId="1091AF4B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Етап 7 | Гранд-Фінал | BAC Mono: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Абсолютна безкомпромісність. Легка вага, неймовірна потужність і жодних електронних помічників. Фінальна битва за титул.</w:t>
      </w:r>
      <w:r w:rsidRPr="7E376124" w:rsidR="04890E6B">
        <w:rPr>
          <w:rFonts w:ascii="Aptos" w:hAnsi="Aptos" w:eastAsia="Aptos" w:cs="Aptos"/>
          <w:sz w:val="24"/>
          <w:szCs w:val="24"/>
        </w:rPr>
        <w:t xml:space="preserve"> Доступна в Brand Central.</w:t>
      </w:r>
    </w:p>
    <w:p xmlns:wp14="http://schemas.microsoft.com/office/word/2010/wordml" w:rsidP="7E376124" wp14:paraId="4FD65885" wp14:textId="1164B99B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sz w:val="28"/>
          <w:szCs w:val="28"/>
        </w:rPr>
      </w:pPr>
    </w:p>
    <w:p xmlns:wp14="http://schemas.microsoft.com/office/word/2010/wordml" w:rsidP="7E376124" wp14:paraId="762C2A3D" wp14:textId="03609847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sz w:val="28"/>
          <w:szCs w:val="28"/>
        </w:rPr>
      </w:pPr>
    </w:p>
    <w:p xmlns:wp14="http://schemas.microsoft.com/office/word/2010/wordml" w:rsidP="7E376124" wp14:paraId="729EE78D" wp14:textId="729987E6">
      <w:pPr>
        <w:pStyle w:val="Heading3"/>
      </w:pPr>
    </w:p>
    <w:p xmlns:wp14="http://schemas.microsoft.com/office/word/2010/wordml" w:rsidP="7E376124" wp14:paraId="4FABF2EE" wp14:textId="180755F7">
      <w:pPr>
        <w:pStyle w:val="Normal"/>
      </w:pPr>
    </w:p>
    <w:p xmlns:wp14="http://schemas.microsoft.com/office/word/2010/wordml" w:rsidP="7E376124" wp14:paraId="5E401F3A" wp14:textId="015B6FF6">
      <w:pPr>
        <w:pStyle w:val="Normal"/>
      </w:pPr>
    </w:p>
    <w:p xmlns:wp14="http://schemas.microsoft.com/office/word/2010/wordml" w:rsidP="7E376124" wp14:paraId="69ECF947" wp14:textId="43D1F864">
      <w:pPr>
        <w:pStyle w:val="Heading3"/>
        <w:spacing w:before="281" w:beforeAutospacing="off" w:after="281" w:afterAutospacing="off"/>
      </w:pPr>
      <w:r w:rsidRPr="7E376124" w:rsidR="34564C27">
        <w:rPr>
          <w:rFonts w:ascii="Aptos" w:hAnsi="Aptos" w:eastAsia="Aptos" w:cs="Aptos"/>
          <w:b w:val="1"/>
          <w:bCs w:val="1"/>
          <w:sz w:val="28"/>
          <w:szCs w:val="28"/>
        </w:rPr>
        <w:t>ІІІ. СТРАТЕГІЯ ТА ПОГОДНІ УМОВИ</w:t>
      </w:r>
    </w:p>
    <w:p xmlns:wp14="http://schemas.microsoft.com/office/word/2010/wordml" w:rsidP="7E376124" wp14:paraId="2A73E019" wp14:textId="64B67310">
      <w:pPr>
        <w:spacing w:before="240" w:beforeAutospacing="off" w:after="240" w:afterAutospacing="off"/>
      </w:pPr>
      <w:r w:rsidRPr="7E376124" w:rsidR="34564C27">
        <w:rPr>
          <w:rFonts w:ascii="Aptos" w:hAnsi="Aptos" w:eastAsia="Aptos" w:cs="Aptos"/>
          <w:sz w:val="24"/>
          <w:szCs w:val="24"/>
        </w:rPr>
        <w:t>Перемоги в ClamGame Junior Cup здобуваються не лише на трасі, а й завдяки холодному розрахунку.</w:t>
      </w:r>
    </w:p>
    <w:p xmlns:wp14="http://schemas.microsoft.com/office/word/2010/wordml" w:rsidP="7E376124" wp14:paraId="7B7C2616" wp14:textId="3E18A38D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Динамічна погода: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Це ваш головний тактичний виклик. Раптовий дощ змусить миттєво ухвалювати рішення про перехід на проміжну або дощову гуму. Навіть без обов'язкового піт-стопу природа може змінити хід гонки.</w:t>
      </w:r>
    </w:p>
    <w:p xmlns:wp14="http://schemas.microsoft.com/office/word/2010/wordml" w:rsidP="7E376124" wp14:paraId="4AE46605" wp14:textId="663D78D8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Піт-стопи: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Вимоги щодо обов'язкової зупинки та зміни типу гуми варіюються і будуть оголошуватися на брифінгу перед кожним етапом.</w:t>
      </w:r>
    </w:p>
    <w:p xmlns:wp14="http://schemas.microsoft.com/office/word/2010/wordml" w:rsidP="7E376124" wp14:paraId="611B14C5" wp14:textId="23EC7D6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Ресурс: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Коефіцієнти витрати гуми та пального налаштовані так, щоб змусити пілотів мислити стратегічно. Вміння зберігати темп на зношених шинах — ваша перевага на фінальних колах.</w:t>
      </w:r>
    </w:p>
    <w:p xmlns:wp14="http://schemas.microsoft.com/office/word/2010/wordml" w:rsidP="7E376124" wp14:paraId="7B4F757B" wp14:textId="5B67E52E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sz w:val="28"/>
          <w:szCs w:val="28"/>
        </w:rPr>
      </w:pPr>
    </w:p>
    <w:p xmlns:wp14="http://schemas.microsoft.com/office/word/2010/wordml" w:rsidP="7E376124" wp14:paraId="7EAF51A0" wp14:textId="0823BE52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sz w:val="28"/>
          <w:szCs w:val="28"/>
        </w:rPr>
      </w:pPr>
    </w:p>
    <w:p xmlns:wp14="http://schemas.microsoft.com/office/word/2010/wordml" w:rsidP="7E376124" wp14:paraId="3F2480D8" wp14:textId="5A4E71B7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sz w:val="28"/>
          <w:szCs w:val="28"/>
        </w:rPr>
      </w:pPr>
    </w:p>
    <w:p xmlns:wp14="http://schemas.microsoft.com/office/word/2010/wordml" w:rsidP="7E376124" wp14:paraId="6E39B2DD" wp14:textId="4F94CE0F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sz w:val="28"/>
          <w:szCs w:val="28"/>
        </w:rPr>
      </w:pPr>
    </w:p>
    <w:p xmlns:wp14="http://schemas.microsoft.com/office/word/2010/wordml" w:rsidP="7E376124" wp14:paraId="2F695378" wp14:textId="08DA8702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sz w:val="28"/>
          <w:szCs w:val="28"/>
        </w:rPr>
      </w:pPr>
    </w:p>
    <w:p xmlns:wp14="http://schemas.microsoft.com/office/word/2010/wordml" w:rsidP="7E376124" wp14:paraId="2D4EBE2A" wp14:textId="14D472BE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sz w:val="28"/>
          <w:szCs w:val="28"/>
        </w:rPr>
      </w:pPr>
    </w:p>
    <w:p xmlns:wp14="http://schemas.microsoft.com/office/word/2010/wordml" w:rsidP="7E376124" wp14:paraId="0A90F38E" wp14:textId="1EAD38D7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sz w:val="28"/>
          <w:szCs w:val="28"/>
        </w:rPr>
      </w:pPr>
    </w:p>
    <w:p xmlns:wp14="http://schemas.microsoft.com/office/word/2010/wordml" w:rsidP="7E376124" wp14:paraId="795C2827" wp14:textId="27CC90DB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sz w:val="28"/>
          <w:szCs w:val="28"/>
        </w:rPr>
      </w:pPr>
    </w:p>
    <w:p xmlns:wp14="http://schemas.microsoft.com/office/word/2010/wordml" w:rsidP="7E376124" wp14:paraId="3C6B822F" wp14:textId="450EE033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sz w:val="28"/>
          <w:szCs w:val="28"/>
        </w:rPr>
      </w:pPr>
    </w:p>
    <w:p xmlns:wp14="http://schemas.microsoft.com/office/word/2010/wordml" w:rsidP="7E376124" wp14:paraId="734C48A3" wp14:textId="2615F41F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sz w:val="28"/>
          <w:szCs w:val="28"/>
        </w:rPr>
      </w:pPr>
    </w:p>
    <w:p xmlns:wp14="http://schemas.microsoft.com/office/word/2010/wordml" w:rsidP="7E376124" wp14:paraId="0C5A8104" wp14:textId="574BD44A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sz w:val="28"/>
          <w:szCs w:val="28"/>
        </w:rPr>
      </w:pPr>
    </w:p>
    <w:p xmlns:wp14="http://schemas.microsoft.com/office/word/2010/wordml" w:rsidP="7E376124" wp14:paraId="103BB540" wp14:textId="069ECAB6">
      <w:pPr>
        <w:pStyle w:val="Normal"/>
      </w:pPr>
    </w:p>
    <w:p xmlns:wp14="http://schemas.microsoft.com/office/word/2010/wordml" w:rsidP="7E376124" wp14:paraId="53FABB10" wp14:textId="030F4E51">
      <w:pPr>
        <w:pStyle w:val="Heading3"/>
        <w:spacing w:before="281" w:beforeAutospacing="off" w:after="281" w:afterAutospacing="off"/>
      </w:pPr>
      <w:r w:rsidRPr="7E376124" w:rsidR="34564C27">
        <w:rPr>
          <w:rFonts w:ascii="Aptos" w:hAnsi="Aptos" w:eastAsia="Aptos" w:cs="Aptos"/>
          <w:b w:val="1"/>
          <w:bCs w:val="1"/>
          <w:sz w:val="28"/>
          <w:szCs w:val="28"/>
        </w:rPr>
        <w:t>ІV. ГОНОЧНА ЕТИКА ТА ШТРАФИ</w:t>
      </w:r>
    </w:p>
    <w:p xmlns:wp14="http://schemas.microsoft.com/office/word/2010/wordml" w:rsidP="7E376124" wp14:paraId="449C2F0B" wp14:textId="05055579">
      <w:pPr>
        <w:spacing w:before="240" w:beforeAutospacing="off" w:after="240" w:afterAutospacing="off"/>
      </w:pPr>
      <w:r w:rsidRPr="7E376124" w:rsidR="34564C27">
        <w:rPr>
          <w:rFonts w:ascii="Aptos" w:hAnsi="Aptos" w:eastAsia="Aptos" w:cs="Aptos"/>
          <w:sz w:val="24"/>
          <w:szCs w:val="24"/>
        </w:rPr>
        <w:t>Ми вимагаємо від кожного учасника найвищого стандарту гоночної культури.</w:t>
      </w:r>
    </w:p>
    <w:p xmlns:wp14="http://schemas.microsoft.com/office/word/2010/wordml" w:rsidP="7E376124" wp14:paraId="307BCE32" wp14:textId="4E7C87C0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Чиста боротьба: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Перемога здобувається на гальмуваннях</w:t>
      </w:r>
      <w:r w:rsidRPr="7E376124" w:rsidR="3C9AF471">
        <w:rPr>
          <w:rFonts w:ascii="Aptos" w:hAnsi="Aptos" w:eastAsia="Aptos" w:cs="Aptos"/>
          <w:sz w:val="24"/>
          <w:szCs w:val="24"/>
        </w:rPr>
        <w:t xml:space="preserve"> чи прискореннях</w:t>
      </w:r>
      <w:r w:rsidRPr="7E376124" w:rsidR="34564C27">
        <w:rPr>
          <w:rFonts w:ascii="Aptos" w:hAnsi="Aptos" w:eastAsia="Aptos" w:cs="Aptos"/>
          <w:sz w:val="24"/>
          <w:szCs w:val="24"/>
        </w:rPr>
        <w:t>, а не через контакти. Будь-які прояви брудної гри караються.</w:t>
      </w:r>
      <w:r w:rsidRPr="7E376124" w:rsidR="0AE02E8C">
        <w:rPr>
          <w:rFonts w:ascii="Aptos" w:hAnsi="Aptos" w:eastAsia="Aptos" w:cs="Aptos"/>
          <w:sz w:val="24"/>
          <w:szCs w:val="24"/>
        </w:rPr>
        <w:t xml:space="preserve"> Обʼєктивно, через опитування, або якщо ситуація зрозуміла (суто вибивання чи використовування суперника як стінку - штраф від 1 до 6 балів за етап. Можливий дисквал.)</w:t>
      </w:r>
    </w:p>
    <w:p xmlns:wp14="http://schemas.microsoft.com/office/word/2010/wordml" w:rsidP="7E376124" wp14:paraId="0931DBF1" wp14:textId="7229556C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Захист та Атака: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Дозволено змінити траєкторію лише один раз для захисту позиції на прямій. Зміна траєкторії на гальмуванні суворо заборонена. При атаці завжди залишайте супернику ширину одного автомобіля, якщо ви порівнялися до входу в поворот.</w:t>
      </w:r>
    </w:p>
    <w:p xmlns:wp14="http://schemas.microsoft.com/office/word/2010/wordml" w:rsidP="7E376124" wp14:paraId="0C6E3281" wp14:textId="2FBF8165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Межі траси: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Мінімум два колеса повинні залишатися в межах білих ліній. Зрізання траси задля отримання переваги карається автоматичними</w:t>
      </w:r>
      <w:r w:rsidRPr="7E376124" w:rsidR="6CD403B6">
        <w:rPr>
          <w:rFonts w:ascii="Aptos" w:hAnsi="Aptos" w:eastAsia="Aptos" w:cs="Aptos"/>
          <w:sz w:val="24"/>
          <w:szCs w:val="24"/>
        </w:rPr>
        <w:t xml:space="preserve"> </w:t>
      </w:r>
      <w:r w:rsidRPr="7E376124" w:rsidR="34564C27">
        <w:rPr>
          <w:rFonts w:ascii="Aptos" w:hAnsi="Aptos" w:eastAsia="Aptos" w:cs="Aptos"/>
          <w:sz w:val="24"/>
          <w:szCs w:val="24"/>
        </w:rPr>
        <w:t>штрафами.</w:t>
      </w:r>
    </w:p>
    <w:p xmlns:wp14="http://schemas.microsoft.com/office/word/2010/wordml" w:rsidP="7E376124" wp14:paraId="63B68A34" wp14:textId="7027E0B5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sz w:val="24"/>
          <w:szCs w:val="24"/>
        </w:rPr>
      </w:pPr>
      <w:r w:rsidRPr="7E376124" w:rsidR="34564C27">
        <w:rPr>
          <w:rFonts w:ascii="Aptos" w:hAnsi="Aptos" w:eastAsia="Aptos" w:cs="Aptos"/>
          <w:b w:val="1"/>
          <w:bCs w:val="1"/>
          <w:sz w:val="24"/>
          <w:szCs w:val="24"/>
        </w:rPr>
        <w:t>Суддівство:</w:t>
      </w:r>
      <w:r w:rsidRPr="7E376124" w:rsidR="34564C27">
        <w:rPr>
          <w:rFonts w:ascii="Aptos" w:hAnsi="Aptos" w:eastAsia="Aptos" w:cs="Aptos"/>
          <w:sz w:val="24"/>
          <w:szCs w:val="24"/>
        </w:rPr>
        <w:t xml:space="preserve"> </w:t>
      </w:r>
      <w:r w:rsidRPr="7E376124" w:rsidR="23EF5294">
        <w:rPr>
          <w:rFonts w:ascii="Aptos" w:hAnsi="Aptos" w:eastAsia="Aptos" w:cs="Aptos"/>
          <w:sz w:val="24"/>
          <w:szCs w:val="24"/>
        </w:rPr>
        <w:t>описав вище.</w:t>
      </w:r>
    </w:p>
    <w:p xmlns:wp14="http://schemas.microsoft.com/office/word/2010/wordml" w:rsidP="7E376124" wp14:paraId="77FD2A48" wp14:textId="3AEAD127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P="7E376124" wp14:paraId="5FF33AFB" wp14:textId="516C16FC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P="7E376124" wp14:paraId="2EEBCF3E" wp14:textId="57234230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P="7E376124" wp14:paraId="443EE4DD" wp14:textId="05AF3B0A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sz w:val="24"/>
          <w:szCs w:val="24"/>
        </w:rPr>
      </w:pPr>
    </w:p>
    <w:p xmlns:wp14="http://schemas.microsoft.com/office/word/2010/wordml" w:rsidP="7E376124" wp14:paraId="43871606" wp14:textId="1E9AF727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sz w:val="56"/>
          <w:szCs w:val="56"/>
        </w:rPr>
      </w:pPr>
      <w:r w:rsidRPr="7E376124" w:rsidR="34564C27">
        <w:rPr>
          <w:rFonts w:ascii="Aptos" w:hAnsi="Aptos" w:eastAsia="Aptos" w:cs="Aptos"/>
          <w:b w:val="1"/>
          <w:bCs w:val="1"/>
          <w:sz w:val="56"/>
          <w:szCs w:val="56"/>
        </w:rPr>
        <w:t>Ваш темп — це ваша зброя. Ваша дисципліна — це ваш статус.</w:t>
      </w:r>
      <w:r w:rsidRPr="7E376124" w:rsidR="34564C27">
        <w:rPr>
          <w:rFonts w:ascii="Aptos" w:hAnsi="Aptos" w:eastAsia="Aptos" w:cs="Aptos"/>
          <w:sz w:val="56"/>
          <w:szCs w:val="56"/>
        </w:rPr>
        <w:t xml:space="preserve"> </w:t>
      </w:r>
      <w:r w:rsidRPr="7E376124" w:rsidR="34564C27">
        <w:rPr>
          <w:rFonts w:ascii="Aptos" w:hAnsi="Aptos" w:eastAsia="Aptos" w:cs="Aptos"/>
          <w:b w:val="1"/>
          <w:bCs w:val="1"/>
          <w:sz w:val="56"/>
          <w:szCs w:val="56"/>
        </w:rPr>
        <w:t>Готуйтеся. Легко точно не буде.</w:t>
      </w:r>
    </w:p>
    <w:p xmlns:wp14="http://schemas.microsoft.com/office/word/2010/wordml" wp14:paraId="2C078E63" wp14:textId="4EF0027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3e5c5b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30765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fd351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6cd2a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1126A1"/>
    <w:rsid w:val="04890E6B"/>
    <w:rsid w:val="0AE02E8C"/>
    <w:rsid w:val="10ADE55F"/>
    <w:rsid w:val="111126A1"/>
    <w:rsid w:val="115B7665"/>
    <w:rsid w:val="12117D85"/>
    <w:rsid w:val="18C18FA8"/>
    <w:rsid w:val="1BCC97D7"/>
    <w:rsid w:val="1E917F05"/>
    <w:rsid w:val="21D4B423"/>
    <w:rsid w:val="22625816"/>
    <w:rsid w:val="23EF5294"/>
    <w:rsid w:val="23FD4A45"/>
    <w:rsid w:val="2460EA4B"/>
    <w:rsid w:val="24AD8E81"/>
    <w:rsid w:val="2661741A"/>
    <w:rsid w:val="2AEAAF0A"/>
    <w:rsid w:val="3384AB00"/>
    <w:rsid w:val="34564C27"/>
    <w:rsid w:val="35810BC7"/>
    <w:rsid w:val="35F19D8C"/>
    <w:rsid w:val="3BD46807"/>
    <w:rsid w:val="3C9AF471"/>
    <w:rsid w:val="3DF661AA"/>
    <w:rsid w:val="3EEC2F18"/>
    <w:rsid w:val="41812163"/>
    <w:rsid w:val="41FB873B"/>
    <w:rsid w:val="42D92F53"/>
    <w:rsid w:val="469CF844"/>
    <w:rsid w:val="47F124C5"/>
    <w:rsid w:val="4CB805F5"/>
    <w:rsid w:val="4CDC8169"/>
    <w:rsid w:val="50C1CC02"/>
    <w:rsid w:val="54BB0233"/>
    <w:rsid w:val="55751E47"/>
    <w:rsid w:val="5708FD5C"/>
    <w:rsid w:val="57431F2E"/>
    <w:rsid w:val="58E17509"/>
    <w:rsid w:val="5992536B"/>
    <w:rsid w:val="61148F51"/>
    <w:rsid w:val="61C87B15"/>
    <w:rsid w:val="626516FB"/>
    <w:rsid w:val="64EC3F74"/>
    <w:rsid w:val="683CDC9F"/>
    <w:rsid w:val="69C9E9A0"/>
    <w:rsid w:val="6A6D5293"/>
    <w:rsid w:val="6A793F4A"/>
    <w:rsid w:val="6AE714E6"/>
    <w:rsid w:val="6C8918D4"/>
    <w:rsid w:val="6CD403B6"/>
    <w:rsid w:val="74026AC6"/>
    <w:rsid w:val="77CDE2EE"/>
    <w:rsid w:val="77CE5E94"/>
    <w:rsid w:val="77FC3E4C"/>
    <w:rsid w:val="78A8DA20"/>
    <w:rsid w:val="79E7392B"/>
    <w:rsid w:val="7A2B7932"/>
    <w:rsid w:val="7ABB0B35"/>
    <w:rsid w:val="7AEEFB9F"/>
    <w:rsid w:val="7D40E95B"/>
    <w:rsid w:val="7E376124"/>
    <w:rsid w:val="7FC69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5BB6F"/>
  <w15:chartTrackingRefBased/>
  <w15:docId w15:val="{6A2C715C-4BB0-49F4-8D9C-A0FD08E5B2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7E376124"/>
    <w:rPr>
      <w:noProof/>
      <w:lang w:val="uk-U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7E376124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3">
    <w:uiPriority w:val="9"/>
    <w:name w:val="heading 3"/>
    <w:basedOn w:val="Normal"/>
    <w:next w:val="Normal"/>
    <w:unhideWhenUsed/>
    <w:qFormat/>
    <w:rsid w:val="7E376124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7E376124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e296483c98d493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2026-07-26T22:28:02.0431696Z</dcterms:created>
  <dcterms:modified xsi:type="dcterms:W3CDTF">2026-07-26T22:46:08.2361027Z</dcterms:modified>
  <dc:creator>Dmitriy Maidan</dc:creator>
  <lastModifiedBy>Dmitriy Maidan</lastModifiedBy>
</coreProperties>
</file>